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A5F7791" w14:textId="77777777" w:rsidR="00743236" w:rsidRDefault="00743236" w:rsidP="00743236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Déclaration </w:t>
      </w:r>
      <w:r w:rsidRPr="00D97256">
        <w:rPr>
          <w:rFonts w:ascii="Simplified Arabic" w:hAnsi="Simplified Arabic" w:cs="Simplified Arabic"/>
          <w:iCs/>
          <w:noProof/>
          <w:lang w:bidi="ar-MA"/>
        </w:rPr>
        <w:drawing>
          <wp:inline distT="0" distB="0" distL="0" distR="0" wp14:anchorId="7B0B9699" wp14:editId="069D560F">
            <wp:extent cx="147955" cy="196215"/>
            <wp:effectExtent l="0" t="0" r="0" b="0"/>
            <wp:docPr id="5" name="Image 0" descr="logo seul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" descr="logo seul.jpg"/>
                    <pic:cNvPicPr>
                      <a:picLocks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" cy="1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* 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 Conformité</w:t>
      </w:r>
    </w:p>
    <w:p w14:paraId="0B7AA4A9" w14:textId="77777777" w:rsidR="00743236" w:rsidRPr="00AF3A8A" w:rsidRDefault="00743236" w:rsidP="00743236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D97256">
        <w:rPr>
          <w:rFonts w:ascii="Simplified Arabic" w:hAnsi="Simplified Arabic" w:cs="Simplified Arabic"/>
          <w:iCs/>
          <w:noProof/>
          <w:lang w:bidi="ar-MA"/>
        </w:rPr>
        <w:drawing>
          <wp:inline distT="0" distB="0" distL="0" distR="0" wp14:anchorId="5CFB3545" wp14:editId="2C377E45">
            <wp:extent cx="147955" cy="196215"/>
            <wp:effectExtent l="0" t="0" r="0" b="0"/>
            <wp:docPr id="8" name="Image 0" descr="logo seul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" descr="logo seul.jpg"/>
                    <pic:cNvPicPr>
                      <a:picLocks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" cy="1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* </w:t>
      </w:r>
      <w:proofErr w:type="spellStart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>Declaration</w:t>
      </w:r>
      <w:proofErr w:type="spellEnd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of </w:t>
      </w:r>
      <w:proofErr w:type="spellStart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>Conformity</w:t>
      </w:r>
      <w:proofErr w:type="spellEnd"/>
    </w:p>
    <w:p w14:paraId="29DCC42A" w14:textId="2A0A75B8" w:rsidR="00FB4347" w:rsidRPr="00267E03" w:rsidRDefault="009E6EE6" w:rsidP="00D93EC1">
      <w:pPr>
        <w:shd w:val="clear" w:color="auto" w:fill="FFFFFF"/>
        <w:tabs>
          <w:tab w:val="left" w:pos="426"/>
          <w:tab w:val="left" w:pos="4111"/>
        </w:tabs>
        <w:ind w:left="-284" w:right="-142"/>
        <w:rPr>
          <w:rFonts w:ascii="Arial" w:hAnsi="Arial" w:cs="Arial"/>
          <w:color w:val="000000"/>
          <w:lang w:eastAsia="fr-FR"/>
        </w:rPr>
      </w:pPr>
      <w:r w:rsidRPr="00267E03">
        <w:rPr>
          <w:rFonts w:ascii="Arial" w:hAnsi="Arial" w:cs="Arial"/>
          <w:color w:val="000000"/>
          <w:lang w:eastAsia="fr-FR"/>
        </w:rPr>
        <w:br/>
        <w:t xml:space="preserve">1. </w:t>
      </w:r>
      <w:r w:rsidR="00391FAA" w:rsidRPr="00267E03">
        <w:rPr>
          <w:rFonts w:ascii="Arial" w:hAnsi="Arial" w:cs="Arial"/>
          <w:color w:val="000000"/>
          <w:lang w:eastAsia="fr-FR"/>
        </w:rPr>
        <w:t>Type</w:t>
      </w:r>
      <w:r w:rsidR="00FB4347" w:rsidRPr="00267E03">
        <w:rPr>
          <w:rFonts w:ascii="Arial" w:hAnsi="Arial" w:cs="Arial"/>
          <w:color w:val="000000"/>
          <w:lang w:eastAsia="fr-FR"/>
        </w:rPr>
        <w:t xml:space="preserve"> d'appareil / Type of </w:t>
      </w:r>
      <w:proofErr w:type="spellStart"/>
      <w:r w:rsidR="00FB4347" w:rsidRPr="00267E03">
        <w:rPr>
          <w:rFonts w:ascii="Arial" w:hAnsi="Arial" w:cs="Arial"/>
          <w:color w:val="000000"/>
          <w:lang w:eastAsia="fr-FR"/>
        </w:rPr>
        <w:t>device</w:t>
      </w:r>
      <w:proofErr w:type="spellEnd"/>
      <w:r w:rsidR="00FB4347" w:rsidRPr="00267E03">
        <w:rPr>
          <w:rFonts w:ascii="Arial" w:hAnsi="Arial" w:cs="Arial"/>
          <w:color w:val="000000"/>
          <w:lang w:eastAsia="fr-FR"/>
        </w:rPr>
        <w:t xml:space="preserve"> :</w:t>
      </w:r>
      <w:r w:rsidR="00980BD7">
        <w:rPr>
          <w:rFonts w:ascii="Arial" w:hAnsi="Arial" w:cs="Arial"/>
          <w:color w:val="000000"/>
          <w:lang w:eastAsia="fr-FR"/>
        </w:rPr>
        <w:t xml:space="preserve"> </w:t>
      </w:r>
      <w:r w:rsidR="00E06D14">
        <w:rPr>
          <w:rFonts w:ascii="Arial" w:hAnsi="Arial" w:cs="Arial"/>
          <w:color w:val="000000"/>
          <w:lang w:eastAsia="fr-FR"/>
        </w:rPr>
        <w:t>RASOIR ELECTRIQUE</w:t>
      </w:r>
      <w:r w:rsidR="00980BD7">
        <w:rPr>
          <w:rFonts w:ascii="Arial" w:hAnsi="Arial" w:cs="Arial"/>
          <w:color w:val="000000"/>
          <w:lang w:eastAsia="fr-FR"/>
        </w:rPr>
        <w:t xml:space="preserve"> / </w:t>
      </w:r>
      <w:r w:rsidR="00E06D14">
        <w:rPr>
          <w:rFonts w:ascii="Arial" w:hAnsi="Arial" w:cs="Arial"/>
          <w:color w:val="000000"/>
          <w:lang w:eastAsia="fr-FR"/>
        </w:rPr>
        <w:t>ELECTRIC SHAVER</w:t>
      </w:r>
    </w:p>
    <w:p w14:paraId="3AC86BC3" w14:textId="7A1416AE" w:rsidR="00391FAA" w:rsidRPr="00267E03" w:rsidRDefault="00FB4347" w:rsidP="00D93EC1">
      <w:pPr>
        <w:shd w:val="clear" w:color="auto" w:fill="FFFFFF"/>
        <w:tabs>
          <w:tab w:val="left" w:pos="426"/>
          <w:tab w:val="left" w:pos="4111"/>
        </w:tabs>
        <w:ind w:left="-284" w:right="-142"/>
        <w:rPr>
          <w:rFonts w:ascii="Arial" w:hAnsi="Arial" w:cs="Arial"/>
          <w:color w:val="000000"/>
          <w:lang w:eastAsia="fr-FR"/>
        </w:rPr>
      </w:pPr>
      <w:r w:rsidRPr="00267E03">
        <w:rPr>
          <w:rFonts w:ascii="Arial" w:hAnsi="Arial" w:cs="Arial"/>
          <w:color w:val="000000"/>
          <w:lang w:eastAsia="fr-FR"/>
        </w:rPr>
        <w:t xml:space="preserve">    </w:t>
      </w:r>
      <w:r w:rsidR="00391FAA" w:rsidRPr="00267E03">
        <w:rPr>
          <w:rFonts w:ascii="Arial" w:hAnsi="Arial" w:cs="Arial"/>
          <w:color w:val="000000"/>
          <w:lang w:eastAsia="fr-FR"/>
        </w:rPr>
        <w:t xml:space="preserve">Référence </w:t>
      </w:r>
      <w:r w:rsidRPr="00267E03">
        <w:rPr>
          <w:rFonts w:ascii="Arial" w:hAnsi="Arial" w:cs="Arial"/>
          <w:color w:val="000000"/>
          <w:lang w:eastAsia="fr-FR"/>
        </w:rPr>
        <w:t xml:space="preserve">d'appareil / </w:t>
      </w:r>
      <w:proofErr w:type="spellStart"/>
      <w:r w:rsidRPr="00267E03">
        <w:rPr>
          <w:rFonts w:ascii="Arial" w:hAnsi="Arial" w:cs="Arial"/>
          <w:color w:val="000000"/>
          <w:lang w:eastAsia="fr-FR"/>
        </w:rPr>
        <w:t>Device</w:t>
      </w:r>
      <w:proofErr w:type="spellEnd"/>
      <w:r w:rsidRPr="00267E03">
        <w:rPr>
          <w:rFonts w:ascii="Arial" w:hAnsi="Arial" w:cs="Arial"/>
          <w:color w:val="000000"/>
          <w:lang w:eastAsia="fr-FR"/>
        </w:rPr>
        <w:t xml:space="preserve"> </w:t>
      </w:r>
      <w:proofErr w:type="spellStart"/>
      <w:r w:rsidRPr="00267E03">
        <w:rPr>
          <w:rFonts w:ascii="Arial" w:hAnsi="Arial" w:cs="Arial"/>
          <w:color w:val="000000"/>
          <w:lang w:eastAsia="fr-FR"/>
        </w:rPr>
        <w:t>reference</w:t>
      </w:r>
      <w:proofErr w:type="spellEnd"/>
      <w:r w:rsidRPr="00267E03">
        <w:rPr>
          <w:rFonts w:ascii="Arial" w:hAnsi="Arial" w:cs="Arial"/>
          <w:color w:val="000000"/>
          <w:lang w:eastAsia="fr-FR"/>
        </w:rPr>
        <w:t xml:space="preserve"> :</w:t>
      </w:r>
      <w:r w:rsidR="00980BD7">
        <w:rPr>
          <w:rFonts w:ascii="Arial" w:hAnsi="Arial" w:cs="Arial"/>
          <w:color w:val="000000"/>
          <w:lang w:eastAsia="fr-FR"/>
        </w:rPr>
        <w:t xml:space="preserve"> </w:t>
      </w:r>
      <w:r w:rsidR="00E06D14">
        <w:rPr>
          <w:rFonts w:ascii="Arial" w:hAnsi="Arial" w:cs="Arial"/>
          <w:color w:val="000000"/>
          <w:lang w:eastAsia="fr-FR"/>
        </w:rPr>
        <w:t>TRZ-108 / RSCW-108</w:t>
      </w:r>
    </w:p>
    <w:p w14:paraId="35DAECCF" w14:textId="4124ADAF" w:rsidR="00391FAA" w:rsidRPr="00267E03" w:rsidRDefault="00FB4347" w:rsidP="00D93EC1">
      <w:pPr>
        <w:shd w:val="clear" w:color="auto" w:fill="FFFFFF"/>
        <w:tabs>
          <w:tab w:val="left" w:pos="426"/>
          <w:tab w:val="left" w:pos="4111"/>
        </w:tabs>
        <w:ind w:left="-284" w:right="-142"/>
        <w:rPr>
          <w:rFonts w:ascii="Arial" w:hAnsi="Arial" w:cs="Arial"/>
          <w:b/>
          <w:color w:val="000000"/>
          <w:lang w:val="en" w:eastAsia="fr-FR"/>
        </w:rPr>
      </w:pPr>
      <w:r w:rsidRPr="00D93EC1">
        <w:rPr>
          <w:rFonts w:ascii="Arial" w:hAnsi="Arial" w:cs="Arial"/>
          <w:color w:val="000000"/>
          <w:lang w:eastAsia="fr-FR"/>
        </w:rPr>
        <w:t xml:space="preserve">    </w:t>
      </w:r>
      <w:r w:rsidRPr="00E06D14">
        <w:rPr>
          <w:rFonts w:ascii="Arial" w:hAnsi="Arial" w:cs="Arial"/>
          <w:color w:val="000000"/>
          <w:lang w:val="en" w:eastAsia="fr-FR"/>
        </w:rPr>
        <w:t>Marque / Brand :</w:t>
      </w:r>
      <w:r w:rsidR="00980BD7" w:rsidRPr="00E06D14">
        <w:rPr>
          <w:rFonts w:ascii="Arial" w:hAnsi="Arial" w:cs="Arial"/>
          <w:color w:val="000000"/>
          <w:lang w:val="en" w:eastAsia="fr-FR"/>
        </w:rPr>
        <w:t xml:space="preserve"> </w:t>
      </w:r>
      <w:r w:rsidR="004146F3" w:rsidRPr="00E06D14">
        <w:rPr>
          <w:rFonts w:ascii="Arial" w:hAnsi="Arial" w:cs="Arial"/>
          <w:color w:val="000000"/>
          <w:lang w:val="en" w:eastAsia="fr-FR"/>
        </w:rPr>
        <w:t>TECHWOOD</w:t>
      </w:r>
      <w:r w:rsidR="009E6EE6" w:rsidRPr="00E06D14">
        <w:rPr>
          <w:rFonts w:ascii="Arial" w:hAnsi="Arial" w:cs="Arial"/>
          <w:color w:val="000000"/>
          <w:lang w:val="en" w:eastAsia="fr-FR"/>
        </w:rPr>
        <w:br/>
        <w:t xml:space="preserve">2. </w:t>
      </w:r>
      <w:r w:rsidR="00C30113" w:rsidRPr="00267E03">
        <w:rPr>
          <w:rFonts w:ascii="Arial" w:hAnsi="Arial" w:cs="Arial"/>
          <w:color w:val="000000"/>
          <w:lang w:val="en" w:eastAsia="fr-FR"/>
        </w:rPr>
        <w:t xml:space="preserve">Nous, </w:t>
      </w:r>
      <w:proofErr w:type="spellStart"/>
      <w:r w:rsidR="00C30113" w:rsidRPr="00267E03">
        <w:rPr>
          <w:rFonts w:ascii="Arial" w:hAnsi="Arial" w:cs="Arial"/>
          <w:color w:val="000000"/>
          <w:lang w:val="en" w:eastAsia="fr-FR"/>
        </w:rPr>
        <w:t>soussignés</w:t>
      </w:r>
      <w:proofErr w:type="spellEnd"/>
      <w:r w:rsidR="00C30113" w:rsidRPr="00267E03">
        <w:rPr>
          <w:rFonts w:ascii="Arial" w:hAnsi="Arial" w:cs="Arial"/>
          <w:color w:val="000000"/>
          <w:lang w:val="en" w:eastAsia="fr-FR"/>
        </w:rPr>
        <w:t xml:space="preserve"> </w:t>
      </w:r>
      <w:r w:rsidRPr="00267E03">
        <w:rPr>
          <w:rFonts w:ascii="Arial" w:hAnsi="Arial" w:cs="Arial"/>
          <w:color w:val="000000"/>
          <w:lang w:val="en" w:eastAsia="fr-FR"/>
        </w:rPr>
        <w:t xml:space="preserve">/ We, the undersigned </w:t>
      </w:r>
      <w:r w:rsidR="00267E03">
        <w:rPr>
          <w:rFonts w:ascii="Arial" w:hAnsi="Arial" w:cs="Arial"/>
          <w:color w:val="000000"/>
          <w:lang w:val="en" w:eastAsia="fr-FR"/>
        </w:rPr>
        <w:t xml:space="preserve">: </w:t>
      </w:r>
      <w:r w:rsidR="00391FAA" w:rsidRPr="00267E03">
        <w:rPr>
          <w:rFonts w:ascii="Arial" w:hAnsi="Arial" w:cs="Arial"/>
          <w:b/>
          <w:color w:val="000000"/>
          <w:lang w:val="en" w:eastAsia="fr-FR"/>
        </w:rPr>
        <w:t>SoTech International</w:t>
      </w:r>
      <w:r w:rsidR="00C30113" w:rsidRPr="00267E03">
        <w:rPr>
          <w:rFonts w:ascii="Arial" w:hAnsi="Arial" w:cs="Arial"/>
          <w:b/>
          <w:color w:val="000000"/>
          <w:lang w:val="en" w:eastAsia="fr-FR"/>
        </w:rPr>
        <w:t xml:space="preserve"> SARL</w:t>
      </w:r>
    </w:p>
    <w:p w14:paraId="2ABB9A4A" w14:textId="77777777" w:rsidR="00391FAA" w:rsidRPr="00267E03" w:rsidRDefault="00391FAA" w:rsidP="00D93EC1">
      <w:pPr>
        <w:pStyle w:val="p1"/>
        <w:tabs>
          <w:tab w:val="left" w:pos="426"/>
        </w:tabs>
        <w:ind w:left="-284" w:right="-142"/>
        <w:jc w:val="center"/>
        <w:rPr>
          <w:b/>
          <w:sz w:val="24"/>
          <w:szCs w:val="24"/>
        </w:rPr>
      </w:pPr>
      <w:r w:rsidRPr="00267E03">
        <w:rPr>
          <w:rStyle w:val="s1"/>
          <w:b/>
          <w:sz w:val="24"/>
          <w:szCs w:val="24"/>
        </w:rPr>
        <w:t>" LE PERIPOLE " N</w:t>
      </w:r>
      <w:r w:rsidRPr="00267E03">
        <w:rPr>
          <w:rStyle w:val="s1"/>
          <w:rFonts w:eastAsia="Helvetica"/>
          <w:b/>
          <w:sz w:val="24"/>
          <w:szCs w:val="24"/>
        </w:rPr>
        <w:t>°C107</w:t>
      </w:r>
      <w:r w:rsidRPr="00267E03">
        <w:rPr>
          <w:b/>
          <w:sz w:val="24"/>
          <w:szCs w:val="24"/>
        </w:rPr>
        <w:t xml:space="preserve"> - </w:t>
      </w:r>
      <w:r w:rsidR="00C30113" w:rsidRPr="00267E03">
        <w:rPr>
          <w:rStyle w:val="s1"/>
          <w:b/>
          <w:sz w:val="24"/>
          <w:szCs w:val="24"/>
        </w:rPr>
        <w:t>33, Avenue De</w:t>
      </w:r>
      <w:r w:rsidRPr="00267E03">
        <w:rPr>
          <w:rStyle w:val="s1"/>
          <w:b/>
          <w:sz w:val="24"/>
          <w:szCs w:val="24"/>
        </w:rPr>
        <w:t xml:space="preserve"> Lattre de Tassigny</w:t>
      </w:r>
    </w:p>
    <w:p w14:paraId="7A1AE198" w14:textId="64ABC5C7" w:rsidR="00391FAA" w:rsidRPr="00267E03" w:rsidRDefault="00391FAA" w:rsidP="00D93EC1">
      <w:pPr>
        <w:pStyle w:val="p1"/>
        <w:tabs>
          <w:tab w:val="left" w:pos="426"/>
        </w:tabs>
        <w:ind w:left="-284" w:right="-142"/>
        <w:jc w:val="center"/>
        <w:rPr>
          <w:rStyle w:val="s1"/>
          <w:b/>
          <w:sz w:val="24"/>
          <w:szCs w:val="24"/>
        </w:rPr>
      </w:pPr>
      <w:r w:rsidRPr="00267E03">
        <w:rPr>
          <w:rStyle w:val="s1"/>
          <w:b/>
          <w:sz w:val="24"/>
          <w:szCs w:val="24"/>
        </w:rPr>
        <w:t>94120 Fontenay</w:t>
      </w:r>
      <w:r w:rsidR="008C29EB" w:rsidRPr="00267E03">
        <w:rPr>
          <w:rStyle w:val="s1"/>
          <w:b/>
          <w:sz w:val="24"/>
          <w:szCs w:val="24"/>
        </w:rPr>
        <w:t>-</w:t>
      </w:r>
      <w:r w:rsidRPr="00267E03">
        <w:rPr>
          <w:rStyle w:val="s1"/>
          <w:b/>
          <w:sz w:val="24"/>
          <w:szCs w:val="24"/>
        </w:rPr>
        <w:t>sous</w:t>
      </w:r>
      <w:r w:rsidR="008C29EB" w:rsidRPr="00267E03">
        <w:rPr>
          <w:rStyle w:val="s1"/>
          <w:b/>
          <w:sz w:val="24"/>
          <w:szCs w:val="24"/>
        </w:rPr>
        <w:t>-B</w:t>
      </w:r>
      <w:r w:rsidRPr="00267E03">
        <w:rPr>
          <w:rStyle w:val="s1"/>
          <w:b/>
          <w:sz w:val="24"/>
          <w:szCs w:val="24"/>
        </w:rPr>
        <w:t xml:space="preserve">ois </w:t>
      </w:r>
      <w:r w:rsidR="008C29EB" w:rsidRPr="00267E03">
        <w:rPr>
          <w:rStyle w:val="s1"/>
          <w:b/>
          <w:sz w:val="24"/>
          <w:szCs w:val="24"/>
        </w:rPr>
        <w:t>-</w:t>
      </w:r>
      <w:r w:rsidRPr="00267E03">
        <w:rPr>
          <w:rStyle w:val="s1"/>
          <w:b/>
          <w:sz w:val="24"/>
          <w:szCs w:val="24"/>
        </w:rPr>
        <w:t xml:space="preserve"> </w:t>
      </w:r>
      <w:r w:rsidR="00C30113" w:rsidRPr="00267E03">
        <w:rPr>
          <w:rStyle w:val="s1"/>
          <w:b/>
          <w:sz w:val="24"/>
          <w:szCs w:val="24"/>
        </w:rPr>
        <w:t>France</w:t>
      </w:r>
    </w:p>
    <w:p w14:paraId="744D86D1" w14:textId="2FA2066C" w:rsidR="00C30113" w:rsidRPr="00267E03" w:rsidRDefault="003A4272" w:rsidP="00D93EC1">
      <w:pPr>
        <w:pStyle w:val="p1"/>
        <w:tabs>
          <w:tab w:val="left" w:pos="426"/>
        </w:tabs>
        <w:ind w:left="-284" w:right="-142"/>
        <w:rPr>
          <w:rStyle w:val="s1"/>
          <w:sz w:val="24"/>
          <w:szCs w:val="24"/>
        </w:rPr>
      </w:pPr>
      <w:r w:rsidRPr="00267E03">
        <w:rPr>
          <w:rStyle w:val="s1"/>
          <w:sz w:val="24"/>
          <w:szCs w:val="24"/>
        </w:rPr>
        <w:t xml:space="preserve">3. </w:t>
      </w:r>
      <w:r w:rsidR="00C30113" w:rsidRPr="00267E03">
        <w:rPr>
          <w:rStyle w:val="s1"/>
          <w:sz w:val="24"/>
          <w:szCs w:val="24"/>
        </w:rPr>
        <w:t>Déclarons, sous notre seule responsabilité, que les produits au</w:t>
      </w:r>
      <w:r w:rsidR="008C29EB" w:rsidRPr="00267E03">
        <w:rPr>
          <w:rStyle w:val="s1"/>
          <w:sz w:val="24"/>
          <w:szCs w:val="24"/>
        </w:rPr>
        <w:t>x</w:t>
      </w:r>
      <w:r w:rsidR="00C30113" w:rsidRPr="00267E03">
        <w:rPr>
          <w:rStyle w:val="s1"/>
          <w:sz w:val="24"/>
          <w:szCs w:val="24"/>
        </w:rPr>
        <w:t>quels</w:t>
      </w:r>
      <w:r w:rsidRPr="00267E03">
        <w:rPr>
          <w:rStyle w:val="s1"/>
          <w:sz w:val="24"/>
          <w:szCs w:val="24"/>
        </w:rPr>
        <w:t xml:space="preserve"> se réfère cette déclaration, sont conformes aux exigences des Directives Européennes suivantes </w:t>
      </w:r>
      <w:r w:rsidR="00FB4347" w:rsidRPr="00267E03">
        <w:rPr>
          <w:rStyle w:val="s1"/>
          <w:sz w:val="24"/>
          <w:szCs w:val="24"/>
        </w:rPr>
        <w:t xml:space="preserve">/ </w:t>
      </w:r>
      <w:proofErr w:type="spellStart"/>
      <w:r w:rsidR="00FB4347" w:rsidRPr="00267E03">
        <w:rPr>
          <w:rStyle w:val="s1"/>
          <w:sz w:val="24"/>
          <w:szCs w:val="24"/>
        </w:rPr>
        <w:t>Declare</w:t>
      </w:r>
      <w:proofErr w:type="spellEnd"/>
      <w:r w:rsidR="00FB4347" w:rsidRPr="00267E03">
        <w:rPr>
          <w:rStyle w:val="s1"/>
          <w:sz w:val="24"/>
          <w:szCs w:val="24"/>
        </w:rPr>
        <w:t xml:space="preserve">, </w:t>
      </w:r>
      <w:proofErr w:type="spellStart"/>
      <w:r w:rsidR="00FB4347" w:rsidRPr="00267E03">
        <w:rPr>
          <w:rStyle w:val="s1"/>
          <w:sz w:val="24"/>
          <w:szCs w:val="24"/>
        </w:rPr>
        <w:t>under</w:t>
      </w:r>
      <w:proofErr w:type="spellEnd"/>
      <w:r w:rsidR="00FB4347" w:rsidRPr="00267E03">
        <w:rPr>
          <w:rStyle w:val="s1"/>
          <w:sz w:val="24"/>
          <w:szCs w:val="24"/>
        </w:rPr>
        <w:t xml:space="preserve"> </w:t>
      </w:r>
      <w:proofErr w:type="spellStart"/>
      <w:r w:rsidR="00FB4347" w:rsidRPr="00267E03">
        <w:rPr>
          <w:rStyle w:val="s1"/>
          <w:sz w:val="24"/>
          <w:szCs w:val="24"/>
        </w:rPr>
        <w:t>our</w:t>
      </w:r>
      <w:proofErr w:type="spellEnd"/>
      <w:r w:rsidR="00FB4347" w:rsidRPr="00267E03">
        <w:rPr>
          <w:rStyle w:val="s1"/>
          <w:sz w:val="24"/>
          <w:szCs w:val="24"/>
        </w:rPr>
        <w:t xml:space="preserve"> </w:t>
      </w:r>
      <w:proofErr w:type="spellStart"/>
      <w:r w:rsidR="00FB4347" w:rsidRPr="00267E03">
        <w:rPr>
          <w:rStyle w:val="s1"/>
          <w:sz w:val="24"/>
          <w:szCs w:val="24"/>
        </w:rPr>
        <w:t>own</w:t>
      </w:r>
      <w:proofErr w:type="spellEnd"/>
      <w:r w:rsidR="00FB4347" w:rsidRPr="00267E03">
        <w:rPr>
          <w:rStyle w:val="s1"/>
          <w:sz w:val="24"/>
          <w:szCs w:val="24"/>
        </w:rPr>
        <w:t xml:space="preserve"> </w:t>
      </w:r>
      <w:proofErr w:type="spellStart"/>
      <w:r w:rsidR="00FB4347" w:rsidRPr="00267E03">
        <w:rPr>
          <w:rStyle w:val="s1"/>
          <w:sz w:val="24"/>
          <w:szCs w:val="24"/>
        </w:rPr>
        <w:t>responsibility</w:t>
      </w:r>
      <w:proofErr w:type="spellEnd"/>
      <w:r w:rsidR="00FB4347" w:rsidRPr="00267E03">
        <w:rPr>
          <w:rStyle w:val="s1"/>
          <w:sz w:val="24"/>
          <w:szCs w:val="24"/>
        </w:rPr>
        <w:t xml:space="preserve">, </w:t>
      </w:r>
      <w:proofErr w:type="spellStart"/>
      <w:r w:rsidR="00FB4347" w:rsidRPr="00267E03">
        <w:rPr>
          <w:rStyle w:val="s1"/>
          <w:sz w:val="24"/>
          <w:szCs w:val="24"/>
        </w:rPr>
        <w:t>that</w:t>
      </w:r>
      <w:proofErr w:type="spellEnd"/>
      <w:r w:rsidR="00FB4347" w:rsidRPr="00267E03">
        <w:rPr>
          <w:rStyle w:val="s1"/>
          <w:sz w:val="24"/>
          <w:szCs w:val="24"/>
        </w:rPr>
        <w:t xml:space="preserve"> the </w:t>
      </w:r>
      <w:proofErr w:type="spellStart"/>
      <w:r w:rsidR="00FB4347" w:rsidRPr="00267E03">
        <w:rPr>
          <w:rStyle w:val="s1"/>
          <w:sz w:val="24"/>
          <w:szCs w:val="24"/>
        </w:rPr>
        <w:t>products</w:t>
      </w:r>
      <w:proofErr w:type="spellEnd"/>
      <w:r w:rsidR="00FB4347" w:rsidRPr="00267E03">
        <w:rPr>
          <w:rStyle w:val="s1"/>
          <w:sz w:val="24"/>
          <w:szCs w:val="24"/>
        </w:rPr>
        <w:t xml:space="preserve"> to </w:t>
      </w:r>
      <w:proofErr w:type="spellStart"/>
      <w:r w:rsidR="00FB4347" w:rsidRPr="00267E03">
        <w:rPr>
          <w:rStyle w:val="s1"/>
          <w:sz w:val="24"/>
          <w:szCs w:val="24"/>
        </w:rPr>
        <w:t>which</w:t>
      </w:r>
      <w:proofErr w:type="spellEnd"/>
      <w:r w:rsidR="00FB4347" w:rsidRPr="00267E03">
        <w:rPr>
          <w:rStyle w:val="s1"/>
          <w:sz w:val="24"/>
          <w:szCs w:val="24"/>
        </w:rPr>
        <w:t xml:space="preserve"> </w:t>
      </w:r>
      <w:proofErr w:type="spellStart"/>
      <w:r w:rsidR="00FB4347" w:rsidRPr="00267E03">
        <w:rPr>
          <w:rStyle w:val="s1"/>
          <w:sz w:val="24"/>
          <w:szCs w:val="24"/>
        </w:rPr>
        <w:t>this</w:t>
      </w:r>
      <w:proofErr w:type="spellEnd"/>
      <w:r w:rsidR="00FB4347" w:rsidRPr="00267E03">
        <w:rPr>
          <w:rStyle w:val="s1"/>
          <w:sz w:val="24"/>
          <w:szCs w:val="24"/>
        </w:rPr>
        <w:t xml:space="preserve"> </w:t>
      </w:r>
      <w:proofErr w:type="spellStart"/>
      <w:r w:rsidR="00FB4347" w:rsidRPr="00267E03">
        <w:rPr>
          <w:rStyle w:val="s1"/>
          <w:sz w:val="24"/>
          <w:szCs w:val="24"/>
        </w:rPr>
        <w:t>declaration</w:t>
      </w:r>
      <w:proofErr w:type="spellEnd"/>
      <w:r w:rsidR="00FB4347" w:rsidRPr="00267E03">
        <w:rPr>
          <w:rStyle w:val="s1"/>
          <w:sz w:val="24"/>
          <w:szCs w:val="24"/>
        </w:rPr>
        <w:t xml:space="preserve"> </w:t>
      </w:r>
      <w:proofErr w:type="spellStart"/>
      <w:r w:rsidR="00FB4347" w:rsidRPr="00267E03">
        <w:rPr>
          <w:rStyle w:val="s1"/>
          <w:sz w:val="24"/>
          <w:szCs w:val="24"/>
        </w:rPr>
        <w:t>refers</w:t>
      </w:r>
      <w:proofErr w:type="spellEnd"/>
      <w:r w:rsidR="00FB4347" w:rsidRPr="00267E03">
        <w:rPr>
          <w:rStyle w:val="s1"/>
          <w:sz w:val="24"/>
          <w:szCs w:val="24"/>
        </w:rPr>
        <w:t xml:space="preserve">, </w:t>
      </w:r>
      <w:proofErr w:type="spellStart"/>
      <w:r w:rsidR="00FB4347" w:rsidRPr="00267E03">
        <w:rPr>
          <w:rStyle w:val="s1"/>
          <w:sz w:val="24"/>
          <w:szCs w:val="24"/>
        </w:rPr>
        <w:t>comply</w:t>
      </w:r>
      <w:proofErr w:type="spellEnd"/>
      <w:r w:rsidR="00FB4347" w:rsidRPr="00267E03">
        <w:rPr>
          <w:rStyle w:val="s1"/>
          <w:sz w:val="24"/>
          <w:szCs w:val="24"/>
        </w:rPr>
        <w:t xml:space="preserve"> </w:t>
      </w:r>
      <w:proofErr w:type="spellStart"/>
      <w:r w:rsidR="00FB4347" w:rsidRPr="00267E03">
        <w:rPr>
          <w:rStyle w:val="s1"/>
          <w:sz w:val="24"/>
          <w:szCs w:val="24"/>
        </w:rPr>
        <w:t>with</w:t>
      </w:r>
      <w:proofErr w:type="spellEnd"/>
      <w:r w:rsidR="00FB4347" w:rsidRPr="00267E03">
        <w:rPr>
          <w:rStyle w:val="s1"/>
          <w:sz w:val="24"/>
          <w:szCs w:val="24"/>
        </w:rPr>
        <w:t xml:space="preserve"> the </w:t>
      </w:r>
      <w:proofErr w:type="spellStart"/>
      <w:r w:rsidR="00FB4347" w:rsidRPr="00267E03">
        <w:rPr>
          <w:rStyle w:val="s1"/>
          <w:sz w:val="24"/>
          <w:szCs w:val="24"/>
        </w:rPr>
        <w:t>requirements</w:t>
      </w:r>
      <w:proofErr w:type="spellEnd"/>
      <w:r w:rsidR="00FB4347" w:rsidRPr="00267E03">
        <w:rPr>
          <w:rStyle w:val="s1"/>
          <w:sz w:val="24"/>
          <w:szCs w:val="24"/>
        </w:rPr>
        <w:t xml:space="preserve"> of the </w:t>
      </w:r>
      <w:proofErr w:type="spellStart"/>
      <w:r w:rsidR="00FB4347" w:rsidRPr="00267E03">
        <w:rPr>
          <w:rStyle w:val="s1"/>
          <w:sz w:val="24"/>
          <w:szCs w:val="24"/>
        </w:rPr>
        <w:t>following</w:t>
      </w:r>
      <w:proofErr w:type="spellEnd"/>
      <w:r w:rsidR="00FB4347" w:rsidRPr="00267E03">
        <w:rPr>
          <w:rStyle w:val="s1"/>
          <w:sz w:val="24"/>
          <w:szCs w:val="24"/>
        </w:rPr>
        <w:t xml:space="preserve"> </w:t>
      </w:r>
      <w:proofErr w:type="spellStart"/>
      <w:r w:rsidR="00FB4347" w:rsidRPr="00267E03">
        <w:rPr>
          <w:rStyle w:val="s1"/>
          <w:sz w:val="24"/>
          <w:szCs w:val="24"/>
        </w:rPr>
        <w:t>European</w:t>
      </w:r>
      <w:proofErr w:type="spellEnd"/>
      <w:r w:rsidR="00FB4347" w:rsidRPr="00267E03">
        <w:rPr>
          <w:rStyle w:val="s1"/>
          <w:sz w:val="24"/>
          <w:szCs w:val="24"/>
        </w:rPr>
        <w:t xml:space="preserve"> Directives </w:t>
      </w:r>
      <w:r w:rsidRPr="00267E03">
        <w:rPr>
          <w:rStyle w:val="s1"/>
          <w:sz w:val="24"/>
          <w:szCs w:val="24"/>
        </w:rPr>
        <w:t>:</w:t>
      </w:r>
    </w:p>
    <w:p w14:paraId="12D95E1F" w14:textId="15922AC1" w:rsidR="00E737AE" w:rsidRPr="00267E03" w:rsidRDefault="00FB4347" w:rsidP="00D93EC1">
      <w:pPr>
        <w:pStyle w:val="p1"/>
        <w:tabs>
          <w:tab w:val="left" w:pos="426"/>
        </w:tabs>
        <w:ind w:left="-284" w:right="-142"/>
        <w:rPr>
          <w:rStyle w:val="s1"/>
          <w:sz w:val="24"/>
          <w:szCs w:val="24"/>
        </w:rPr>
      </w:pPr>
      <w:r w:rsidRPr="00267E03">
        <w:rPr>
          <w:rStyle w:val="s1"/>
          <w:sz w:val="24"/>
          <w:szCs w:val="24"/>
        </w:rPr>
        <w:tab/>
      </w:r>
      <w:r w:rsidR="003A4272" w:rsidRPr="00267E03">
        <w:rPr>
          <w:rStyle w:val="s1"/>
          <w:sz w:val="24"/>
          <w:szCs w:val="24"/>
        </w:rPr>
        <w:t xml:space="preserve">Directive Basse Tension / </w:t>
      </w:r>
      <w:proofErr w:type="spellStart"/>
      <w:r w:rsidR="003A4272" w:rsidRPr="00267E03">
        <w:rPr>
          <w:rStyle w:val="s1"/>
          <w:sz w:val="24"/>
          <w:szCs w:val="24"/>
        </w:rPr>
        <w:t>Low</w:t>
      </w:r>
      <w:proofErr w:type="spellEnd"/>
      <w:r w:rsidR="003A4272" w:rsidRPr="00267E03">
        <w:rPr>
          <w:rStyle w:val="s1"/>
          <w:sz w:val="24"/>
          <w:szCs w:val="24"/>
        </w:rPr>
        <w:t xml:space="preserve"> Voltage Directive</w:t>
      </w:r>
      <w:r w:rsidR="00267E03">
        <w:rPr>
          <w:rStyle w:val="s1"/>
          <w:sz w:val="24"/>
          <w:szCs w:val="24"/>
        </w:rPr>
        <w:t xml:space="preserve"> - </w:t>
      </w:r>
      <w:r w:rsidR="003A4272" w:rsidRPr="00267E03">
        <w:rPr>
          <w:rStyle w:val="s1"/>
          <w:sz w:val="24"/>
          <w:szCs w:val="24"/>
        </w:rPr>
        <w:t>Directive CEM / EMC directive</w:t>
      </w:r>
    </w:p>
    <w:p w14:paraId="27C0168B" w14:textId="77777777" w:rsidR="00FB4347" w:rsidRPr="00267E03" w:rsidRDefault="002A451F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267E03">
        <w:rPr>
          <w:color w:val="000000"/>
          <w:sz w:val="24"/>
          <w:szCs w:val="24"/>
        </w:rPr>
        <w:t>4. I</w:t>
      </w:r>
      <w:r w:rsidR="009E6EE6" w:rsidRPr="00267E03">
        <w:rPr>
          <w:color w:val="000000"/>
          <w:sz w:val="24"/>
          <w:szCs w:val="24"/>
        </w:rPr>
        <w:t xml:space="preserve">dentification de l'appareil </w:t>
      </w:r>
      <w:r w:rsidR="00097B89" w:rsidRPr="00267E03">
        <w:rPr>
          <w:color w:val="000000"/>
          <w:sz w:val="24"/>
          <w:szCs w:val="24"/>
        </w:rPr>
        <w:t>ou du produit</w:t>
      </w:r>
      <w:r w:rsidR="00955088" w:rsidRPr="00267E03">
        <w:rPr>
          <w:color w:val="000000"/>
          <w:sz w:val="24"/>
          <w:szCs w:val="24"/>
        </w:rPr>
        <w:t xml:space="preserve"> (avec photo si possible)</w:t>
      </w:r>
      <w:r w:rsidR="00FB4347" w:rsidRPr="00267E03">
        <w:rPr>
          <w:color w:val="000000"/>
          <w:sz w:val="24"/>
          <w:szCs w:val="24"/>
        </w:rPr>
        <w:t xml:space="preserve"> /  </w:t>
      </w:r>
    </w:p>
    <w:p w14:paraId="6D1284C5" w14:textId="0015CEC6" w:rsidR="002A451F" w:rsidRPr="00267E03" w:rsidRDefault="00FB4347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  <w:lang w:val="en"/>
        </w:rPr>
      </w:pPr>
      <w:r w:rsidRPr="00D93EC1">
        <w:rPr>
          <w:color w:val="000000"/>
          <w:sz w:val="24"/>
          <w:szCs w:val="24"/>
        </w:rPr>
        <w:t xml:space="preserve">    </w:t>
      </w:r>
      <w:r w:rsidRPr="00267E03">
        <w:rPr>
          <w:color w:val="000000"/>
          <w:sz w:val="24"/>
          <w:szCs w:val="24"/>
          <w:lang w:val="en"/>
        </w:rPr>
        <w:t xml:space="preserve">Identification of the device or product (with photo if possible) </w:t>
      </w:r>
    </w:p>
    <w:p w14:paraId="5971AAB7" w14:textId="562A40B7" w:rsidR="00193D6D" w:rsidRPr="00267E03" w:rsidRDefault="00341945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  <w:lang w:val="en"/>
        </w:rPr>
      </w:pPr>
      <w:r w:rsidRPr="00267E03">
        <w:rPr>
          <w:color w:val="000000"/>
          <w:sz w:val="24"/>
          <w:szCs w:val="24"/>
          <w:lang w:val="en"/>
        </w:rPr>
        <w:t xml:space="preserve">5. </w:t>
      </w:r>
      <w:r w:rsidR="00193D6D" w:rsidRPr="00267E03">
        <w:rPr>
          <w:color w:val="000000"/>
          <w:sz w:val="24"/>
          <w:szCs w:val="24"/>
          <w:lang w:val="en"/>
        </w:rPr>
        <w:t xml:space="preserve">La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conformité</w:t>
      </w:r>
      <w:proofErr w:type="spellEnd"/>
      <w:r w:rsidR="00193D6D" w:rsidRPr="00267E03">
        <w:rPr>
          <w:color w:val="000000"/>
          <w:sz w:val="24"/>
          <w:szCs w:val="24"/>
          <w:lang w:val="en"/>
        </w:rPr>
        <w:t xml:space="preserve"> des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produits</w:t>
      </w:r>
      <w:proofErr w:type="spellEnd"/>
      <w:r w:rsidR="00193D6D" w:rsidRPr="00267E03">
        <w:rPr>
          <w:color w:val="000000"/>
          <w:sz w:val="24"/>
          <w:szCs w:val="24"/>
          <w:lang w:val="en"/>
        </w:rPr>
        <w:t xml:space="preserve"> a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été</w:t>
      </w:r>
      <w:proofErr w:type="spellEnd"/>
      <w:r w:rsidR="00193D6D" w:rsidRPr="00267E03">
        <w:rPr>
          <w:color w:val="000000"/>
          <w:sz w:val="24"/>
          <w:szCs w:val="24"/>
          <w:lang w:val="en"/>
        </w:rPr>
        <w:t xml:space="preserve">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évaluée</w:t>
      </w:r>
      <w:proofErr w:type="spellEnd"/>
      <w:r w:rsidR="00193D6D" w:rsidRPr="00267E03">
        <w:rPr>
          <w:color w:val="000000"/>
          <w:sz w:val="24"/>
          <w:szCs w:val="24"/>
          <w:lang w:val="en"/>
        </w:rPr>
        <w:t xml:space="preserve">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en</w:t>
      </w:r>
      <w:proofErr w:type="spellEnd"/>
      <w:r w:rsidR="00193D6D" w:rsidRPr="00267E03">
        <w:rPr>
          <w:color w:val="000000"/>
          <w:sz w:val="24"/>
          <w:szCs w:val="24"/>
          <w:lang w:val="en"/>
        </w:rPr>
        <w:t xml:space="preserve">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appliquant</w:t>
      </w:r>
      <w:proofErr w:type="spellEnd"/>
      <w:r w:rsidR="00193D6D" w:rsidRPr="00267E03">
        <w:rPr>
          <w:color w:val="000000"/>
          <w:sz w:val="24"/>
          <w:szCs w:val="24"/>
          <w:lang w:val="en"/>
        </w:rPr>
        <w:t xml:space="preserve"> la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ou</w:t>
      </w:r>
      <w:proofErr w:type="spellEnd"/>
      <w:r w:rsidR="00193D6D" w:rsidRPr="00267E03">
        <w:rPr>
          <w:color w:val="000000"/>
          <w:sz w:val="24"/>
          <w:szCs w:val="24"/>
          <w:lang w:val="en"/>
        </w:rPr>
        <w:t xml:space="preserve"> les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normes</w:t>
      </w:r>
      <w:proofErr w:type="spellEnd"/>
      <w:r w:rsidR="00193D6D" w:rsidRPr="00267E03">
        <w:rPr>
          <w:color w:val="000000"/>
          <w:sz w:val="24"/>
          <w:szCs w:val="24"/>
          <w:lang w:val="en"/>
        </w:rPr>
        <w:t xml:space="preserve">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suivantes</w:t>
      </w:r>
      <w:proofErr w:type="spellEnd"/>
      <w:r w:rsidR="00FB4347" w:rsidRPr="00267E03">
        <w:rPr>
          <w:color w:val="000000"/>
          <w:sz w:val="24"/>
          <w:szCs w:val="24"/>
          <w:lang w:val="en"/>
        </w:rPr>
        <w:t xml:space="preserve"> / The conformity of the product has been assessed by applying the following standard(s)</w:t>
      </w:r>
      <w:r w:rsidR="00193D6D" w:rsidRPr="00267E03">
        <w:rPr>
          <w:color w:val="000000"/>
          <w:sz w:val="24"/>
          <w:szCs w:val="24"/>
          <w:lang w:val="en"/>
        </w:rPr>
        <w:t> :</w:t>
      </w:r>
    </w:p>
    <w:p w14:paraId="6EF2F70B" w14:textId="1404860F" w:rsidR="009304E1" w:rsidRDefault="00FB4347" w:rsidP="00D93EC1">
      <w:pPr>
        <w:pStyle w:val="p1"/>
        <w:tabs>
          <w:tab w:val="left" w:pos="426"/>
        </w:tabs>
        <w:ind w:left="-284" w:right="-142"/>
        <w:jc w:val="center"/>
        <w:rPr>
          <w:color w:val="000000"/>
          <w:sz w:val="24"/>
          <w:szCs w:val="24"/>
          <w:lang w:val="en"/>
        </w:rPr>
      </w:pPr>
      <w:r w:rsidRPr="00980BD7">
        <w:rPr>
          <w:color w:val="000000"/>
          <w:sz w:val="24"/>
          <w:szCs w:val="24"/>
          <w:lang w:val="en"/>
        </w:rPr>
        <w:t>REFERENCE -</w:t>
      </w:r>
      <w:r w:rsidR="00955088" w:rsidRPr="00980BD7">
        <w:rPr>
          <w:color w:val="000000"/>
          <w:sz w:val="24"/>
          <w:szCs w:val="24"/>
          <w:lang w:val="en"/>
        </w:rPr>
        <w:t xml:space="preserve"> ANNEE</w:t>
      </w:r>
      <w:r w:rsidRPr="00980BD7">
        <w:rPr>
          <w:color w:val="000000"/>
          <w:sz w:val="24"/>
          <w:szCs w:val="24"/>
          <w:lang w:val="en"/>
        </w:rPr>
        <w:t xml:space="preserve"> / </w:t>
      </w:r>
      <w:proofErr w:type="gramStart"/>
      <w:r w:rsidRPr="00980BD7">
        <w:rPr>
          <w:color w:val="000000"/>
          <w:sz w:val="24"/>
          <w:szCs w:val="24"/>
          <w:lang w:val="en"/>
        </w:rPr>
        <w:t>YEAR</w:t>
      </w:r>
      <w:r w:rsidR="00E06D14">
        <w:rPr>
          <w:color w:val="000000"/>
          <w:sz w:val="24"/>
          <w:szCs w:val="24"/>
          <w:lang w:val="en"/>
        </w:rPr>
        <w:t xml:space="preserve"> :</w:t>
      </w:r>
      <w:proofErr w:type="gramEnd"/>
      <w:r w:rsidR="00E06D14">
        <w:rPr>
          <w:color w:val="000000"/>
          <w:sz w:val="24"/>
          <w:szCs w:val="24"/>
          <w:lang w:val="en"/>
        </w:rPr>
        <w:t xml:space="preserve"> 2016</w:t>
      </w:r>
      <w:r w:rsidR="00AF6004">
        <w:rPr>
          <w:color w:val="000000"/>
          <w:sz w:val="24"/>
          <w:szCs w:val="24"/>
          <w:lang w:val="en"/>
        </w:rPr>
        <w:t xml:space="preserve"> </w:t>
      </w:r>
    </w:p>
    <w:p w14:paraId="0C979D1B" w14:textId="2F72DC5E" w:rsidR="00AF6004" w:rsidRDefault="00AF6004" w:rsidP="00D93EC1">
      <w:pPr>
        <w:pStyle w:val="p1"/>
        <w:tabs>
          <w:tab w:val="left" w:pos="426"/>
        </w:tabs>
        <w:ind w:left="-284" w:right="-142"/>
        <w:jc w:val="center"/>
        <w:rPr>
          <w:color w:val="000000"/>
          <w:sz w:val="24"/>
          <w:szCs w:val="24"/>
          <w:lang w:val="en"/>
        </w:rPr>
      </w:pPr>
    </w:p>
    <w:p w14:paraId="647CC788" w14:textId="21FF8DE4" w:rsidR="00AF6004" w:rsidRPr="00980BD7" w:rsidRDefault="00AF6004" w:rsidP="00D93EC1">
      <w:pPr>
        <w:pStyle w:val="p1"/>
        <w:tabs>
          <w:tab w:val="left" w:pos="426"/>
        </w:tabs>
        <w:ind w:left="-284" w:right="-142"/>
        <w:jc w:val="center"/>
        <w:rPr>
          <w:color w:val="000000"/>
          <w:sz w:val="24"/>
          <w:szCs w:val="24"/>
          <w:lang w:val="en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 wp14:anchorId="63F3235E" wp14:editId="50DEE5B3">
            <wp:extent cx="1028700" cy="1759944"/>
            <wp:effectExtent l="0" t="0" r="0" b="5715"/>
            <wp:docPr id="3" name="Image 3" descr="Une image contenant intérieur, rasoir, assis,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 descr="Une image contenant intérieur, rasoir, assis, table&#10;&#10;Description générée automatiquement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058919" cy="1811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7BC6C" w14:textId="6C04899B" w:rsidR="004146F3" w:rsidRPr="00743236" w:rsidRDefault="00204026" w:rsidP="00980BD7">
      <w:pPr>
        <w:pStyle w:val="p1"/>
        <w:tabs>
          <w:tab w:val="left" w:pos="426"/>
        </w:tabs>
        <w:ind w:left="-284" w:right="-142" w:firstLine="68"/>
        <w:rPr>
          <w:color w:val="000000"/>
          <w:sz w:val="24"/>
          <w:szCs w:val="24"/>
        </w:rPr>
      </w:pPr>
      <w:r w:rsidRPr="00743236">
        <w:rPr>
          <w:color w:val="000000"/>
          <w:sz w:val="24"/>
          <w:szCs w:val="24"/>
        </w:rPr>
        <w:t xml:space="preserve">- LVD </w:t>
      </w:r>
      <w:r w:rsidR="00E06D14" w:rsidRPr="00743236">
        <w:rPr>
          <w:color w:val="000000"/>
          <w:sz w:val="24"/>
          <w:szCs w:val="24"/>
        </w:rPr>
        <w:t>A001E130423009S / 2013</w:t>
      </w:r>
    </w:p>
    <w:p w14:paraId="128B65D6" w14:textId="051FE045" w:rsidR="00980BD7" w:rsidRPr="00E06D14" w:rsidRDefault="00980BD7" w:rsidP="00980BD7">
      <w:pPr>
        <w:pStyle w:val="p1"/>
        <w:tabs>
          <w:tab w:val="left" w:pos="284"/>
        </w:tabs>
        <w:ind w:firstLine="68"/>
        <w:rPr>
          <w:color w:val="000000"/>
          <w:sz w:val="24"/>
          <w:szCs w:val="24"/>
        </w:rPr>
      </w:pPr>
      <w:r w:rsidRPr="00743236">
        <w:rPr>
          <w:color w:val="000000"/>
          <w:sz w:val="24"/>
          <w:szCs w:val="24"/>
        </w:rPr>
        <w:tab/>
      </w:r>
      <w:r w:rsidRPr="00E06D14">
        <w:rPr>
          <w:color w:val="000000"/>
          <w:sz w:val="24"/>
          <w:szCs w:val="24"/>
        </w:rPr>
        <w:t>EN 60335-1 : 2012</w:t>
      </w:r>
    </w:p>
    <w:p w14:paraId="08CE855B" w14:textId="138A6388" w:rsidR="00980BD7" w:rsidRPr="00E06D14" w:rsidRDefault="00980BD7" w:rsidP="00980BD7">
      <w:pPr>
        <w:pStyle w:val="p1"/>
        <w:tabs>
          <w:tab w:val="left" w:pos="284"/>
          <w:tab w:val="left" w:pos="426"/>
        </w:tabs>
        <w:ind w:firstLine="68"/>
        <w:rPr>
          <w:color w:val="000000"/>
          <w:sz w:val="24"/>
          <w:szCs w:val="24"/>
        </w:rPr>
      </w:pPr>
      <w:r w:rsidRPr="00E06D14">
        <w:rPr>
          <w:color w:val="000000"/>
          <w:sz w:val="24"/>
          <w:szCs w:val="24"/>
        </w:rPr>
        <w:tab/>
        <w:t xml:space="preserve">EN 60335-2-23 : </w:t>
      </w:r>
      <w:r w:rsidR="00E06D14">
        <w:rPr>
          <w:color w:val="000000"/>
          <w:sz w:val="24"/>
          <w:szCs w:val="24"/>
        </w:rPr>
        <w:t>2003+A1 : 2005+A2 : 2008</w:t>
      </w:r>
    </w:p>
    <w:p w14:paraId="7C8E44C1" w14:textId="40602AE6" w:rsidR="00980BD7" w:rsidRPr="00980BD7" w:rsidRDefault="00980BD7" w:rsidP="00980BD7">
      <w:pPr>
        <w:pStyle w:val="p1"/>
        <w:tabs>
          <w:tab w:val="left" w:pos="284"/>
          <w:tab w:val="left" w:pos="426"/>
        </w:tabs>
        <w:ind w:firstLine="68"/>
        <w:rPr>
          <w:color w:val="000000"/>
          <w:sz w:val="24"/>
          <w:szCs w:val="24"/>
        </w:rPr>
      </w:pPr>
      <w:r w:rsidRPr="00E06D14">
        <w:rPr>
          <w:color w:val="000000"/>
          <w:sz w:val="24"/>
          <w:szCs w:val="24"/>
        </w:rPr>
        <w:tab/>
      </w:r>
      <w:r w:rsidRPr="00980BD7">
        <w:rPr>
          <w:color w:val="000000"/>
          <w:sz w:val="24"/>
          <w:szCs w:val="24"/>
        </w:rPr>
        <w:t>EN 62233 : 2008</w:t>
      </w:r>
    </w:p>
    <w:p w14:paraId="3D218F1A" w14:textId="16632221" w:rsidR="00980BD7" w:rsidRDefault="00204026" w:rsidP="00980BD7">
      <w:pPr>
        <w:pStyle w:val="p1"/>
        <w:tabs>
          <w:tab w:val="left" w:pos="426"/>
        </w:tabs>
        <w:ind w:left="-284" w:right="-142" w:firstLine="68"/>
        <w:rPr>
          <w:color w:val="000000"/>
          <w:sz w:val="24"/>
          <w:szCs w:val="24"/>
        </w:rPr>
      </w:pPr>
      <w:r w:rsidRPr="00980BD7">
        <w:rPr>
          <w:color w:val="000000"/>
          <w:sz w:val="24"/>
          <w:szCs w:val="24"/>
        </w:rPr>
        <w:t>- EMC</w:t>
      </w:r>
      <w:r w:rsidR="00980BD7" w:rsidRPr="00980BD7">
        <w:rPr>
          <w:color w:val="000000"/>
          <w:sz w:val="24"/>
          <w:szCs w:val="24"/>
        </w:rPr>
        <w:t xml:space="preserve"> EFSH160</w:t>
      </w:r>
      <w:r w:rsidR="00980BD7">
        <w:rPr>
          <w:color w:val="000000"/>
          <w:sz w:val="24"/>
          <w:szCs w:val="24"/>
        </w:rPr>
        <w:t>51239-IE-E01 / 2016</w:t>
      </w:r>
    </w:p>
    <w:p w14:paraId="3A20C645" w14:textId="05F53E75" w:rsidR="00980BD7" w:rsidRDefault="00980BD7" w:rsidP="00980BD7">
      <w:pPr>
        <w:pStyle w:val="p1"/>
        <w:tabs>
          <w:tab w:val="left" w:pos="284"/>
        </w:tabs>
        <w:ind w:left="-284" w:right="-142" w:firstLine="6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  <w:t>EN 55014-1 : 2006+A1 : 2009+A2 : 2011</w:t>
      </w:r>
    </w:p>
    <w:p w14:paraId="2C4C4B65" w14:textId="3AE9164B" w:rsidR="00980BD7" w:rsidRDefault="00980BD7" w:rsidP="00980BD7">
      <w:pPr>
        <w:pStyle w:val="p1"/>
        <w:tabs>
          <w:tab w:val="left" w:pos="284"/>
        </w:tabs>
        <w:ind w:left="-284" w:right="-142" w:firstLine="6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  <w:t>EN 55014-2 : 1997+A1 : 2001+A2 : 2008</w:t>
      </w:r>
    </w:p>
    <w:p w14:paraId="57AA4A16" w14:textId="17C77248" w:rsidR="00980BD7" w:rsidRDefault="002701AC" w:rsidP="00980BD7">
      <w:pPr>
        <w:pStyle w:val="p1"/>
        <w:tabs>
          <w:tab w:val="left" w:pos="284"/>
        </w:tabs>
        <w:ind w:left="-284" w:right="-142" w:firstLine="6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  <w:t>EN 61000-3-2 : 2006+A1 : 2009+A2 : 2009</w:t>
      </w:r>
    </w:p>
    <w:p w14:paraId="571CC4CF" w14:textId="7A6A7F7A" w:rsidR="00980BD7" w:rsidRPr="00980BD7" w:rsidRDefault="002701AC" w:rsidP="00980BD7">
      <w:pPr>
        <w:pStyle w:val="p1"/>
        <w:tabs>
          <w:tab w:val="left" w:pos="284"/>
        </w:tabs>
        <w:ind w:left="-284" w:right="-142" w:firstLine="6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  <w:t>EN 61000-3-3 : 2008</w:t>
      </w:r>
    </w:p>
    <w:p w14:paraId="5FE1820E" w14:textId="5A78B9A9" w:rsidR="008C29EB" w:rsidRPr="00E06D14" w:rsidRDefault="00341945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E06D14">
        <w:rPr>
          <w:color w:val="000000"/>
          <w:sz w:val="24"/>
          <w:szCs w:val="24"/>
        </w:rPr>
        <w:t>Conformes à</w:t>
      </w:r>
      <w:r w:rsidR="009304E1" w:rsidRPr="00E06D14">
        <w:rPr>
          <w:color w:val="000000"/>
          <w:sz w:val="24"/>
          <w:szCs w:val="24"/>
        </w:rPr>
        <w:t xml:space="preserve"> la réglementation</w:t>
      </w:r>
      <w:r w:rsidRPr="00E06D14">
        <w:rPr>
          <w:color w:val="000000"/>
          <w:sz w:val="24"/>
          <w:szCs w:val="24"/>
        </w:rPr>
        <w:t xml:space="preserve"> en vigueur au sein du pays d’installation, </w:t>
      </w:r>
      <w:r w:rsidR="00193D6D" w:rsidRPr="00E06D14">
        <w:rPr>
          <w:i/>
          <w:color w:val="000000"/>
          <w:sz w:val="24"/>
          <w:szCs w:val="24"/>
        </w:rPr>
        <w:t>Sous réserve d’installation, D’entretien et d’utilisatio</w:t>
      </w:r>
      <w:r w:rsidRPr="00E06D14">
        <w:rPr>
          <w:i/>
          <w:color w:val="000000"/>
          <w:sz w:val="24"/>
          <w:szCs w:val="24"/>
        </w:rPr>
        <w:t>n conformes à leur destination.</w:t>
      </w:r>
      <w:r w:rsidR="00FB4347" w:rsidRPr="00E06D14">
        <w:rPr>
          <w:i/>
          <w:color w:val="000000"/>
          <w:sz w:val="24"/>
          <w:szCs w:val="24"/>
        </w:rPr>
        <w:t xml:space="preserve"> / </w:t>
      </w:r>
      <w:r w:rsidR="00FB4347" w:rsidRPr="00E06D14">
        <w:rPr>
          <w:color w:val="000000"/>
          <w:sz w:val="24"/>
          <w:szCs w:val="24"/>
        </w:rPr>
        <w:t xml:space="preserve">Complies </w:t>
      </w:r>
      <w:proofErr w:type="spellStart"/>
      <w:r w:rsidR="00FB4347" w:rsidRPr="00E06D14">
        <w:rPr>
          <w:color w:val="000000"/>
          <w:sz w:val="24"/>
          <w:szCs w:val="24"/>
        </w:rPr>
        <w:t>with</w:t>
      </w:r>
      <w:proofErr w:type="spellEnd"/>
      <w:r w:rsidR="00FB4347" w:rsidRPr="00E06D14">
        <w:rPr>
          <w:color w:val="000000"/>
          <w:sz w:val="24"/>
          <w:szCs w:val="24"/>
        </w:rPr>
        <w:t xml:space="preserve"> the </w:t>
      </w:r>
      <w:proofErr w:type="spellStart"/>
      <w:r w:rsidR="00FB4347" w:rsidRPr="00E06D14">
        <w:rPr>
          <w:color w:val="000000"/>
          <w:sz w:val="24"/>
          <w:szCs w:val="24"/>
        </w:rPr>
        <w:t>regulations</w:t>
      </w:r>
      <w:proofErr w:type="spellEnd"/>
      <w:r w:rsidR="00FB4347" w:rsidRPr="00E06D14">
        <w:rPr>
          <w:color w:val="000000"/>
          <w:sz w:val="24"/>
          <w:szCs w:val="24"/>
        </w:rPr>
        <w:t xml:space="preserve"> in force in the country of installation</w:t>
      </w:r>
      <w:r w:rsidR="00FB4347" w:rsidRPr="00E06D14">
        <w:rPr>
          <w:i/>
          <w:color w:val="000000"/>
          <w:sz w:val="24"/>
          <w:szCs w:val="24"/>
        </w:rPr>
        <w:t xml:space="preserve">, </w:t>
      </w:r>
      <w:proofErr w:type="spellStart"/>
      <w:r w:rsidR="00FB4347" w:rsidRPr="00E06D14">
        <w:rPr>
          <w:i/>
          <w:color w:val="000000"/>
          <w:sz w:val="24"/>
          <w:szCs w:val="24"/>
        </w:rPr>
        <w:t>subject</w:t>
      </w:r>
      <w:proofErr w:type="spellEnd"/>
      <w:r w:rsidR="00FB4347" w:rsidRPr="00E06D14">
        <w:rPr>
          <w:i/>
          <w:color w:val="000000"/>
          <w:sz w:val="24"/>
          <w:szCs w:val="24"/>
        </w:rPr>
        <w:t xml:space="preserve"> to installation, maintenance and use to </w:t>
      </w:r>
      <w:proofErr w:type="spellStart"/>
      <w:r w:rsidR="00FB4347" w:rsidRPr="00E06D14">
        <w:rPr>
          <w:i/>
          <w:color w:val="000000"/>
          <w:sz w:val="24"/>
          <w:szCs w:val="24"/>
        </w:rPr>
        <w:t>their</w:t>
      </w:r>
      <w:proofErr w:type="spellEnd"/>
      <w:r w:rsidR="00FB4347" w:rsidRPr="00E06D14">
        <w:rPr>
          <w:i/>
          <w:color w:val="000000"/>
          <w:sz w:val="24"/>
          <w:szCs w:val="24"/>
        </w:rPr>
        <w:t xml:space="preserve"> </w:t>
      </w:r>
      <w:proofErr w:type="spellStart"/>
      <w:r w:rsidR="00FB4347" w:rsidRPr="00E06D14">
        <w:rPr>
          <w:i/>
          <w:color w:val="000000"/>
          <w:sz w:val="24"/>
          <w:szCs w:val="24"/>
        </w:rPr>
        <w:t>intended</w:t>
      </w:r>
      <w:proofErr w:type="spellEnd"/>
      <w:r w:rsidR="00FB4347" w:rsidRPr="00E06D14">
        <w:rPr>
          <w:i/>
          <w:color w:val="000000"/>
          <w:sz w:val="24"/>
          <w:szCs w:val="24"/>
        </w:rPr>
        <w:t xml:space="preserve"> </w:t>
      </w:r>
      <w:proofErr w:type="spellStart"/>
      <w:r w:rsidR="00FB4347" w:rsidRPr="00E06D14">
        <w:rPr>
          <w:i/>
          <w:color w:val="000000"/>
          <w:sz w:val="24"/>
          <w:szCs w:val="24"/>
        </w:rPr>
        <w:t>purpose</w:t>
      </w:r>
      <w:proofErr w:type="spellEnd"/>
      <w:r w:rsidR="00FB4347" w:rsidRPr="00E06D14">
        <w:rPr>
          <w:i/>
          <w:color w:val="000000"/>
          <w:sz w:val="24"/>
          <w:szCs w:val="24"/>
        </w:rPr>
        <w:t>.</w:t>
      </w:r>
      <w:r w:rsidR="009E6EE6" w:rsidRPr="00E06D14">
        <w:rPr>
          <w:i/>
          <w:color w:val="000000"/>
          <w:sz w:val="24"/>
          <w:szCs w:val="24"/>
        </w:rPr>
        <w:br/>
      </w:r>
      <w:r w:rsidR="00C530AD" w:rsidRPr="00E06D14">
        <w:rPr>
          <w:color w:val="000000"/>
          <w:sz w:val="24"/>
          <w:szCs w:val="24"/>
        </w:rPr>
        <w:t>6</w:t>
      </w:r>
      <w:r w:rsidR="009E6EE6" w:rsidRPr="00E06D14">
        <w:rPr>
          <w:color w:val="000000"/>
          <w:sz w:val="24"/>
          <w:szCs w:val="24"/>
        </w:rPr>
        <w:t xml:space="preserve">. </w:t>
      </w:r>
      <w:r w:rsidR="009304E1" w:rsidRPr="00E06D14">
        <w:rPr>
          <w:color w:val="000000"/>
          <w:sz w:val="24"/>
          <w:szCs w:val="24"/>
        </w:rPr>
        <w:t xml:space="preserve">La société </w:t>
      </w:r>
      <w:proofErr w:type="spellStart"/>
      <w:r w:rsidR="009304E1" w:rsidRPr="00E06D14">
        <w:rPr>
          <w:color w:val="000000"/>
          <w:sz w:val="24"/>
          <w:szCs w:val="24"/>
        </w:rPr>
        <w:t>Dekra</w:t>
      </w:r>
      <w:proofErr w:type="spellEnd"/>
      <w:r w:rsidR="009304E1" w:rsidRPr="00E06D14">
        <w:rPr>
          <w:color w:val="000000"/>
          <w:sz w:val="24"/>
          <w:szCs w:val="24"/>
        </w:rPr>
        <w:t xml:space="preserve"> </w:t>
      </w:r>
      <w:r w:rsidR="008C29EB" w:rsidRPr="00E06D14">
        <w:rPr>
          <w:color w:val="000000"/>
          <w:sz w:val="24"/>
          <w:szCs w:val="24"/>
        </w:rPr>
        <w:t>a</w:t>
      </w:r>
      <w:r w:rsidR="009304E1" w:rsidRPr="00E06D14">
        <w:rPr>
          <w:color w:val="000000"/>
          <w:sz w:val="24"/>
          <w:szCs w:val="24"/>
        </w:rPr>
        <w:t xml:space="preserve"> procédé à l’inspection des produits sous forme de contrôle de construction (CC check) et </w:t>
      </w:r>
      <w:r w:rsidR="00F8627C" w:rsidRPr="00E06D14">
        <w:rPr>
          <w:color w:val="000000"/>
          <w:sz w:val="24"/>
          <w:szCs w:val="24"/>
        </w:rPr>
        <w:t xml:space="preserve">de </w:t>
      </w:r>
      <w:r w:rsidR="009304E1" w:rsidRPr="00E06D14">
        <w:rPr>
          <w:color w:val="000000"/>
          <w:sz w:val="24"/>
          <w:szCs w:val="24"/>
        </w:rPr>
        <w:t>contrôle final aléatoire (FRI)</w:t>
      </w:r>
      <w:r w:rsidR="008C29EB" w:rsidRPr="00E06D14">
        <w:rPr>
          <w:color w:val="000000"/>
          <w:sz w:val="24"/>
          <w:szCs w:val="24"/>
        </w:rPr>
        <w:t xml:space="preserve"> </w:t>
      </w:r>
      <w:r w:rsidR="009304E1" w:rsidRPr="00E06D14">
        <w:rPr>
          <w:color w:val="000000"/>
          <w:sz w:val="24"/>
          <w:szCs w:val="24"/>
        </w:rPr>
        <w:t xml:space="preserve">et a établi les rapports </w:t>
      </w:r>
      <w:r w:rsidR="00FB4347" w:rsidRPr="00E06D14">
        <w:rPr>
          <w:color w:val="000000"/>
          <w:sz w:val="24"/>
          <w:szCs w:val="24"/>
        </w:rPr>
        <w:t xml:space="preserve">« PASS » </w:t>
      </w:r>
      <w:r w:rsidR="009304E1" w:rsidRPr="00E06D14">
        <w:rPr>
          <w:color w:val="000000"/>
          <w:sz w:val="24"/>
          <w:szCs w:val="24"/>
        </w:rPr>
        <w:t>corresponda</w:t>
      </w:r>
      <w:r w:rsidR="00F8627C" w:rsidRPr="00E06D14">
        <w:rPr>
          <w:color w:val="000000"/>
          <w:sz w:val="24"/>
          <w:szCs w:val="24"/>
        </w:rPr>
        <w:t>nts</w:t>
      </w:r>
      <w:r w:rsidR="00FB4347" w:rsidRPr="00E06D14">
        <w:rPr>
          <w:color w:val="000000"/>
          <w:sz w:val="24"/>
          <w:szCs w:val="24"/>
        </w:rPr>
        <w:t>,</w:t>
      </w:r>
      <w:r w:rsidR="00F8627C" w:rsidRPr="00E06D14">
        <w:rPr>
          <w:color w:val="000000"/>
          <w:sz w:val="24"/>
          <w:szCs w:val="24"/>
        </w:rPr>
        <w:t xml:space="preserve"> certifiant la normalité des </w:t>
      </w:r>
      <w:r w:rsidR="009304E1" w:rsidRPr="00E06D14">
        <w:rPr>
          <w:color w:val="000000"/>
          <w:sz w:val="24"/>
          <w:szCs w:val="24"/>
        </w:rPr>
        <w:t>produits.</w:t>
      </w:r>
      <w:r w:rsidR="00267E03" w:rsidRPr="00E06D14">
        <w:rPr>
          <w:color w:val="000000"/>
          <w:sz w:val="24"/>
          <w:szCs w:val="24"/>
        </w:rPr>
        <w:t xml:space="preserve"> / </w:t>
      </w:r>
      <w:proofErr w:type="spellStart"/>
      <w:r w:rsidR="00267E03" w:rsidRPr="00E06D14">
        <w:rPr>
          <w:color w:val="000000"/>
          <w:sz w:val="24"/>
          <w:szCs w:val="24"/>
        </w:rPr>
        <w:t>Dekra</w:t>
      </w:r>
      <w:proofErr w:type="spellEnd"/>
      <w:r w:rsidR="00267E03" w:rsidRPr="00E06D14">
        <w:rPr>
          <w:color w:val="000000"/>
          <w:sz w:val="24"/>
          <w:szCs w:val="24"/>
        </w:rPr>
        <w:t xml:space="preserve"> </w:t>
      </w:r>
      <w:proofErr w:type="spellStart"/>
      <w:r w:rsidR="00267E03" w:rsidRPr="00E06D14">
        <w:rPr>
          <w:color w:val="000000"/>
          <w:sz w:val="24"/>
          <w:szCs w:val="24"/>
        </w:rPr>
        <w:t>proceeded</w:t>
      </w:r>
      <w:proofErr w:type="spellEnd"/>
      <w:r w:rsidR="00267E03" w:rsidRPr="00E06D14">
        <w:rPr>
          <w:color w:val="000000"/>
          <w:sz w:val="24"/>
          <w:szCs w:val="24"/>
        </w:rPr>
        <w:t xml:space="preserve"> </w:t>
      </w:r>
      <w:proofErr w:type="spellStart"/>
      <w:r w:rsidR="00267E03" w:rsidRPr="00E06D14">
        <w:rPr>
          <w:color w:val="000000"/>
          <w:sz w:val="24"/>
          <w:szCs w:val="24"/>
        </w:rPr>
        <w:t>with</w:t>
      </w:r>
      <w:proofErr w:type="spellEnd"/>
      <w:r w:rsidR="00267E03" w:rsidRPr="00E06D14">
        <w:rPr>
          <w:color w:val="000000"/>
          <w:sz w:val="24"/>
          <w:szCs w:val="24"/>
        </w:rPr>
        <w:t xml:space="preserve"> the inspection of the </w:t>
      </w:r>
      <w:proofErr w:type="spellStart"/>
      <w:r w:rsidR="00267E03" w:rsidRPr="00E06D14">
        <w:rPr>
          <w:color w:val="000000"/>
          <w:sz w:val="24"/>
          <w:szCs w:val="24"/>
        </w:rPr>
        <w:t>products</w:t>
      </w:r>
      <w:proofErr w:type="spellEnd"/>
      <w:r w:rsidR="00267E03" w:rsidRPr="00E06D14">
        <w:rPr>
          <w:color w:val="000000"/>
          <w:sz w:val="24"/>
          <w:szCs w:val="24"/>
        </w:rPr>
        <w:t xml:space="preserve"> in the </w:t>
      </w:r>
      <w:proofErr w:type="spellStart"/>
      <w:r w:rsidR="00267E03" w:rsidRPr="00E06D14">
        <w:rPr>
          <w:color w:val="000000"/>
          <w:sz w:val="24"/>
          <w:szCs w:val="24"/>
        </w:rPr>
        <w:t>form</w:t>
      </w:r>
      <w:proofErr w:type="spellEnd"/>
      <w:r w:rsidR="00267E03" w:rsidRPr="00E06D14">
        <w:rPr>
          <w:color w:val="000000"/>
          <w:sz w:val="24"/>
          <w:szCs w:val="24"/>
        </w:rPr>
        <w:t xml:space="preserve"> of a construction check (CC check) and </w:t>
      </w:r>
      <w:proofErr w:type="spellStart"/>
      <w:r w:rsidR="00267E03" w:rsidRPr="00E06D14">
        <w:rPr>
          <w:color w:val="000000"/>
          <w:sz w:val="24"/>
          <w:szCs w:val="24"/>
        </w:rPr>
        <w:t>random</w:t>
      </w:r>
      <w:proofErr w:type="spellEnd"/>
      <w:r w:rsidR="00267E03" w:rsidRPr="00E06D14">
        <w:rPr>
          <w:color w:val="000000"/>
          <w:sz w:val="24"/>
          <w:szCs w:val="24"/>
        </w:rPr>
        <w:t xml:space="preserve"> final check (FRI) and </w:t>
      </w:r>
      <w:proofErr w:type="spellStart"/>
      <w:r w:rsidR="00267E03" w:rsidRPr="00E06D14">
        <w:rPr>
          <w:color w:val="000000"/>
          <w:sz w:val="24"/>
          <w:szCs w:val="24"/>
        </w:rPr>
        <w:t>drew</w:t>
      </w:r>
      <w:proofErr w:type="spellEnd"/>
      <w:r w:rsidR="00267E03" w:rsidRPr="00E06D14">
        <w:rPr>
          <w:color w:val="000000"/>
          <w:sz w:val="24"/>
          <w:szCs w:val="24"/>
        </w:rPr>
        <w:t xml:space="preserve"> up the </w:t>
      </w:r>
      <w:proofErr w:type="spellStart"/>
      <w:r w:rsidR="00267E03" w:rsidRPr="00E06D14">
        <w:rPr>
          <w:color w:val="000000"/>
          <w:sz w:val="24"/>
          <w:szCs w:val="24"/>
        </w:rPr>
        <w:t>corresponding</w:t>
      </w:r>
      <w:proofErr w:type="spellEnd"/>
      <w:r w:rsidR="00267E03" w:rsidRPr="00E06D14">
        <w:rPr>
          <w:color w:val="000000"/>
          <w:sz w:val="24"/>
          <w:szCs w:val="24"/>
        </w:rPr>
        <w:t xml:space="preserve"> "PASS" reports </w:t>
      </w:r>
      <w:proofErr w:type="spellStart"/>
      <w:r w:rsidR="00267E03" w:rsidRPr="00E06D14">
        <w:rPr>
          <w:color w:val="000000"/>
          <w:sz w:val="24"/>
          <w:szCs w:val="24"/>
        </w:rPr>
        <w:t>certifying</w:t>
      </w:r>
      <w:proofErr w:type="spellEnd"/>
      <w:r w:rsidR="00267E03" w:rsidRPr="00E06D14">
        <w:rPr>
          <w:color w:val="000000"/>
          <w:sz w:val="24"/>
          <w:szCs w:val="24"/>
        </w:rPr>
        <w:t xml:space="preserve"> the </w:t>
      </w:r>
      <w:proofErr w:type="spellStart"/>
      <w:r w:rsidR="00267E03" w:rsidRPr="00E06D14">
        <w:rPr>
          <w:color w:val="000000"/>
          <w:sz w:val="24"/>
          <w:szCs w:val="24"/>
        </w:rPr>
        <w:t>normality</w:t>
      </w:r>
      <w:proofErr w:type="spellEnd"/>
      <w:r w:rsidR="00267E03" w:rsidRPr="00E06D14">
        <w:rPr>
          <w:color w:val="000000"/>
          <w:sz w:val="24"/>
          <w:szCs w:val="24"/>
        </w:rPr>
        <w:t xml:space="preserve"> of the </w:t>
      </w:r>
      <w:proofErr w:type="spellStart"/>
      <w:r w:rsidR="00267E03" w:rsidRPr="00E06D14">
        <w:rPr>
          <w:color w:val="000000"/>
          <w:sz w:val="24"/>
          <w:szCs w:val="24"/>
        </w:rPr>
        <w:t>products</w:t>
      </w:r>
      <w:proofErr w:type="spellEnd"/>
      <w:r w:rsidR="00267E03" w:rsidRPr="00E06D14">
        <w:rPr>
          <w:color w:val="000000"/>
          <w:sz w:val="24"/>
          <w:szCs w:val="24"/>
        </w:rPr>
        <w:t>.</w:t>
      </w:r>
      <w:r w:rsidR="00C530AD" w:rsidRPr="00E06D14">
        <w:rPr>
          <w:color w:val="000000"/>
          <w:sz w:val="24"/>
          <w:szCs w:val="24"/>
        </w:rPr>
        <w:br/>
      </w:r>
    </w:p>
    <w:p w14:paraId="75B44054" w14:textId="0F8C7174" w:rsidR="008C29EB" w:rsidRPr="00267E03" w:rsidRDefault="008C29EB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267E03">
        <w:rPr>
          <w:color w:val="000000"/>
          <w:sz w:val="24"/>
          <w:szCs w:val="24"/>
        </w:rPr>
        <w:t>Fait à</w:t>
      </w:r>
      <w:r w:rsidR="00267E03">
        <w:rPr>
          <w:color w:val="000000"/>
          <w:sz w:val="24"/>
          <w:szCs w:val="24"/>
        </w:rPr>
        <w:t xml:space="preserve"> / </w:t>
      </w:r>
      <w:r w:rsidR="00267E03" w:rsidRPr="00267E03">
        <w:rPr>
          <w:color w:val="000000"/>
          <w:sz w:val="24"/>
          <w:szCs w:val="24"/>
        </w:rPr>
        <w:t>Made in</w:t>
      </w:r>
      <w:r w:rsidR="002B454C" w:rsidRPr="00267E03">
        <w:rPr>
          <w:color w:val="000000"/>
          <w:sz w:val="24"/>
          <w:szCs w:val="24"/>
        </w:rPr>
        <w:t> :</w:t>
      </w:r>
      <w:r w:rsidRPr="00267E03">
        <w:rPr>
          <w:color w:val="000000"/>
          <w:sz w:val="24"/>
          <w:szCs w:val="24"/>
        </w:rPr>
        <w:t xml:space="preserve"> </w:t>
      </w:r>
      <w:r w:rsidR="002B454C" w:rsidRPr="00267E03">
        <w:rPr>
          <w:rStyle w:val="s1"/>
          <w:sz w:val="24"/>
          <w:szCs w:val="24"/>
        </w:rPr>
        <w:t>Fontenay-sous-Bois</w:t>
      </w:r>
      <w:r w:rsidRPr="00267E03">
        <w:rPr>
          <w:color w:val="000000"/>
          <w:sz w:val="24"/>
          <w:szCs w:val="24"/>
        </w:rPr>
        <w:t xml:space="preserve"> </w:t>
      </w:r>
      <w:r w:rsidR="002B454C" w:rsidRPr="00267E03">
        <w:rPr>
          <w:color w:val="000000"/>
          <w:sz w:val="24"/>
          <w:szCs w:val="24"/>
        </w:rPr>
        <w:t xml:space="preserve">           </w:t>
      </w:r>
      <w:r w:rsidRPr="00267E03">
        <w:rPr>
          <w:color w:val="000000"/>
          <w:sz w:val="24"/>
          <w:szCs w:val="24"/>
        </w:rPr>
        <w:t>Date</w:t>
      </w:r>
      <w:r w:rsidR="002B454C" w:rsidRPr="00267E03">
        <w:rPr>
          <w:color w:val="000000"/>
          <w:sz w:val="24"/>
          <w:szCs w:val="24"/>
        </w:rPr>
        <w:t> :</w:t>
      </w:r>
      <w:r w:rsidRPr="00267E03">
        <w:rPr>
          <w:color w:val="000000"/>
          <w:sz w:val="24"/>
          <w:szCs w:val="24"/>
        </w:rPr>
        <w:t xml:space="preserve"> </w:t>
      </w:r>
    </w:p>
    <w:p w14:paraId="6A2056F1" w14:textId="3CBBB065" w:rsidR="008C29EB" w:rsidRPr="00267E03" w:rsidRDefault="002B454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267E03">
        <w:rPr>
          <w:noProof/>
          <w:color w:val="000000"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99A28C9" wp14:editId="1F1217C8">
            <wp:simplePos x="0" y="0"/>
            <wp:positionH relativeFrom="column">
              <wp:posOffset>3683635</wp:posOffset>
            </wp:positionH>
            <wp:positionV relativeFrom="paragraph">
              <wp:posOffset>202948</wp:posOffset>
            </wp:positionV>
            <wp:extent cx="1983105" cy="115189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gnature Celine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C144E2" w14:textId="26771E0F" w:rsidR="00042862" w:rsidRPr="00267E03" w:rsidRDefault="00C530AD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267E03">
        <w:rPr>
          <w:color w:val="000000"/>
          <w:sz w:val="24"/>
          <w:szCs w:val="24"/>
        </w:rPr>
        <w:t>7</w:t>
      </w:r>
      <w:r w:rsidR="009E6EE6" w:rsidRPr="00267E03">
        <w:rPr>
          <w:color w:val="000000"/>
          <w:sz w:val="24"/>
          <w:szCs w:val="24"/>
        </w:rPr>
        <w:t xml:space="preserve">. </w:t>
      </w:r>
      <w:r w:rsidR="00097B89" w:rsidRPr="00267E03">
        <w:rPr>
          <w:color w:val="000000"/>
          <w:sz w:val="24"/>
          <w:szCs w:val="24"/>
        </w:rPr>
        <w:t>Signature et Tampon</w:t>
      </w:r>
      <w:r w:rsidR="00267E03">
        <w:rPr>
          <w:color w:val="000000"/>
          <w:sz w:val="24"/>
          <w:szCs w:val="24"/>
        </w:rPr>
        <w:t xml:space="preserve"> / </w:t>
      </w:r>
      <w:r w:rsidR="00267E03" w:rsidRPr="00267E03">
        <w:rPr>
          <w:color w:val="000000"/>
          <w:sz w:val="24"/>
          <w:szCs w:val="24"/>
        </w:rPr>
        <w:t xml:space="preserve">and </w:t>
      </w:r>
      <w:proofErr w:type="spellStart"/>
      <w:r w:rsidR="00267E03" w:rsidRPr="00267E03">
        <w:rPr>
          <w:color w:val="000000"/>
          <w:sz w:val="24"/>
          <w:szCs w:val="24"/>
        </w:rPr>
        <w:t>Stamp</w:t>
      </w:r>
      <w:proofErr w:type="spellEnd"/>
      <w:r w:rsidR="00042862" w:rsidRPr="00267E03">
        <w:rPr>
          <w:color w:val="000000"/>
          <w:sz w:val="24"/>
          <w:szCs w:val="24"/>
        </w:rPr>
        <w:t>.</w:t>
      </w:r>
    </w:p>
    <w:p w14:paraId="7CE3EFE9" w14:textId="5C3282FD" w:rsidR="00097B89" w:rsidRPr="00267E03" w:rsidRDefault="00097B89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</w:p>
    <w:p w14:paraId="4F77B022" w14:textId="18D8088B" w:rsidR="00097B89" w:rsidRPr="00267E03" w:rsidRDefault="00204026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267E03">
        <w:rPr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59264" behindDoc="1" locked="0" layoutInCell="1" allowOverlap="1" wp14:anchorId="6EFDD541" wp14:editId="679D18E1">
            <wp:simplePos x="0" y="0"/>
            <wp:positionH relativeFrom="column">
              <wp:posOffset>495935</wp:posOffset>
            </wp:positionH>
            <wp:positionV relativeFrom="paragraph">
              <wp:posOffset>72390</wp:posOffset>
            </wp:positionV>
            <wp:extent cx="2195830" cy="1234440"/>
            <wp:effectExtent l="0" t="0" r="0" b="1016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mpon Fontenay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5830" cy="1234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1F262" w14:textId="6FC9CCE6" w:rsidR="00F8627C" w:rsidRPr="00267E03" w:rsidRDefault="00F8627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</w:p>
    <w:p w14:paraId="28CFC7FE" w14:textId="77777777" w:rsidR="002B454C" w:rsidRPr="00267E03" w:rsidRDefault="002B454C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3B05B42E" w14:textId="77777777" w:rsidR="002B454C" w:rsidRPr="00267E03" w:rsidRDefault="002B454C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4CDDFE8E" w14:textId="77777777" w:rsidR="00267E03" w:rsidRDefault="002B454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267E03">
        <w:rPr>
          <w:color w:val="000000"/>
          <w:sz w:val="24"/>
          <w:szCs w:val="24"/>
        </w:rPr>
        <w:t xml:space="preserve">                                                                       </w:t>
      </w:r>
    </w:p>
    <w:p w14:paraId="4821B36F" w14:textId="77777777" w:rsidR="00267E03" w:rsidRDefault="00267E03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</w:p>
    <w:p w14:paraId="39BAC311" w14:textId="6188247D" w:rsidR="002B454C" w:rsidRPr="00267E03" w:rsidRDefault="00267E03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 w:rsidR="002B454C" w:rsidRPr="00267E03">
        <w:rPr>
          <w:color w:val="000000"/>
          <w:sz w:val="24"/>
          <w:szCs w:val="24"/>
        </w:rPr>
        <w:t xml:space="preserve">Céline </w:t>
      </w:r>
      <w:proofErr w:type="spellStart"/>
      <w:r w:rsidR="002B454C" w:rsidRPr="00267E03">
        <w:rPr>
          <w:color w:val="000000"/>
          <w:sz w:val="24"/>
          <w:szCs w:val="24"/>
        </w:rPr>
        <w:t>Hayoun</w:t>
      </w:r>
      <w:proofErr w:type="spellEnd"/>
      <w:r w:rsidR="002B454C" w:rsidRPr="00267E03"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–</w:t>
      </w:r>
      <w:r w:rsidR="002B454C" w:rsidRPr="00267E03">
        <w:rPr>
          <w:color w:val="000000"/>
          <w:sz w:val="24"/>
          <w:szCs w:val="24"/>
        </w:rPr>
        <w:t xml:space="preserve"> Gérante</w:t>
      </w:r>
      <w:r>
        <w:rPr>
          <w:color w:val="000000"/>
          <w:sz w:val="24"/>
          <w:szCs w:val="24"/>
        </w:rPr>
        <w:t xml:space="preserve"> / </w:t>
      </w:r>
      <w:proofErr w:type="spellStart"/>
      <w:r w:rsidRPr="00267E03">
        <w:rPr>
          <w:color w:val="000000"/>
          <w:sz w:val="24"/>
          <w:szCs w:val="24"/>
        </w:rPr>
        <w:t>manageress</w:t>
      </w:r>
      <w:proofErr w:type="spellEnd"/>
    </w:p>
    <w:p w14:paraId="244768D7" w14:textId="77777777" w:rsidR="00204026" w:rsidRPr="00267E03" w:rsidRDefault="00204026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628DBBD2" w14:textId="77777777" w:rsidR="00204026" w:rsidRPr="00267E03" w:rsidRDefault="00204026" w:rsidP="00097B89">
      <w:pPr>
        <w:pStyle w:val="p1"/>
        <w:tabs>
          <w:tab w:val="left" w:pos="426"/>
        </w:tabs>
        <w:rPr>
          <w:sz w:val="24"/>
          <w:szCs w:val="24"/>
        </w:rPr>
      </w:pPr>
    </w:p>
    <w:p w14:paraId="54001D52" w14:textId="687762F3" w:rsidR="00743236" w:rsidRPr="00D93EC1" w:rsidRDefault="002B454C" w:rsidP="00743236">
      <w:pPr>
        <w:pStyle w:val="p1"/>
        <w:tabs>
          <w:tab w:val="left" w:pos="426"/>
        </w:tabs>
        <w:jc w:val="center"/>
        <w:rPr>
          <w:b/>
          <w:i/>
          <w:sz w:val="20"/>
          <w:szCs w:val="20"/>
          <w:lang w:val="en-US"/>
        </w:rPr>
      </w:pPr>
      <w:r w:rsidRPr="00980BD7">
        <w:rPr>
          <w:b/>
          <w:i/>
          <w:sz w:val="20"/>
          <w:szCs w:val="20"/>
        </w:rPr>
        <w:t xml:space="preserve">* </w:t>
      </w:r>
      <w:r w:rsidR="00743236">
        <w:rPr>
          <w:b/>
          <w:i/>
          <w:sz w:val="20"/>
          <w:szCs w:val="20"/>
        </w:rPr>
        <w:t>Maroc / Marocco</w:t>
      </w:r>
    </w:p>
    <w:p w14:paraId="0FAA0D54" w14:textId="67F3ED9D" w:rsidR="00D93EC1" w:rsidRPr="00D93EC1" w:rsidRDefault="00D93EC1" w:rsidP="00D93EC1">
      <w:pPr>
        <w:pStyle w:val="p3"/>
        <w:ind w:right="-6"/>
        <w:jc w:val="center"/>
        <w:rPr>
          <w:rFonts w:ascii="Arial" w:hAnsi="Arial" w:cs="Arial"/>
          <w:b/>
          <w:i/>
          <w:sz w:val="20"/>
          <w:szCs w:val="20"/>
          <w:lang w:val="en-US"/>
        </w:rPr>
      </w:pPr>
    </w:p>
    <w:sectPr w:rsidR="00D93EC1" w:rsidRPr="00D93EC1" w:rsidSect="002B454C">
      <w:pgSz w:w="11900" w:h="16840"/>
      <w:pgMar w:top="829" w:right="1269" w:bottom="805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swiss"/>
    <w:pitch w:val="variable"/>
    <w:sig w:usb0="E00002FF" w:usb1="5000785B" w:usb2="00000000" w:usb3="00000000" w:csb0="0000019F" w:csb1="00000000"/>
  </w:font>
  <w:font w:name="Simplified Arabic">
    <w:panose1 w:val="02020603050405020304"/>
    <w:charset w:val="B2"/>
    <w:family w:val="roman"/>
    <w:pitch w:val="variable"/>
    <w:sig w:usb0="00002003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64491F"/>
    <w:multiLevelType w:val="hybridMultilevel"/>
    <w:tmpl w:val="E9BC710C"/>
    <w:lvl w:ilvl="0" w:tplc="2814CE54">
      <w:start w:val="20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52F6A"/>
    <w:multiLevelType w:val="hybridMultilevel"/>
    <w:tmpl w:val="4D229766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79D3899"/>
    <w:multiLevelType w:val="hybridMultilevel"/>
    <w:tmpl w:val="083C44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6EE6"/>
    <w:rsid w:val="00042862"/>
    <w:rsid w:val="00097B89"/>
    <w:rsid w:val="001419DF"/>
    <w:rsid w:val="00172EA2"/>
    <w:rsid w:val="00193D6D"/>
    <w:rsid w:val="001E4A2A"/>
    <w:rsid w:val="00204026"/>
    <w:rsid w:val="002632AA"/>
    <w:rsid w:val="0026642A"/>
    <w:rsid w:val="00267E03"/>
    <w:rsid w:val="002701AC"/>
    <w:rsid w:val="002A451F"/>
    <w:rsid w:val="002B454C"/>
    <w:rsid w:val="00341945"/>
    <w:rsid w:val="003536EF"/>
    <w:rsid w:val="00391FAA"/>
    <w:rsid w:val="003A4272"/>
    <w:rsid w:val="004146F3"/>
    <w:rsid w:val="00743236"/>
    <w:rsid w:val="007D056E"/>
    <w:rsid w:val="008C29EB"/>
    <w:rsid w:val="009304E1"/>
    <w:rsid w:val="00955088"/>
    <w:rsid w:val="00980BD7"/>
    <w:rsid w:val="009E6EE6"/>
    <w:rsid w:val="00AF6004"/>
    <w:rsid w:val="00C30113"/>
    <w:rsid w:val="00C530AD"/>
    <w:rsid w:val="00CE2456"/>
    <w:rsid w:val="00CE2AEA"/>
    <w:rsid w:val="00D93EC1"/>
    <w:rsid w:val="00E06D14"/>
    <w:rsid w:val="00E737AE"/>
    <w:rsid w:val="00F8627C"/>
    <w:rsid w:val="00FB43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523A8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6EE6"/>
    <w:pPr>
      <w:spacing w:before="100" w:beforeAutospacing="1" w:after="100" w:afterAutospacing="1"/>
    </w:pPr>
    <w:rPr>
      <w:rFonts w:ascii="Times New Roman" w:hAnsi="Times New Roman" w:cs="Times New Roman"/>
      <w:lang w:eastAsia="fr-FR"/>
    </w:rPr>
  </w:style>
  <w:style w:type="character" w:styleId="Accentuation">
    <w:name w:val="Emphasis"/>
    <w:basedOn w:val="Policepardfaut"/>
    <w:uiPriority w:val="20"/>
    <w:qFormat/>
    <w:rsid w:val="009E6EE6"/>
    <w:rPr>
      <w:i/>
      <w:iCs/>
    </w:rPr>
  </w:style>
  <w:style w:type="paragraph" w:customStyle="1" w:styleId="p1">
    <w:name w:val="p1"/>
    <w:basedOn w:val="Normal"/>
    <w:rsid w:val="00391FAA"/>
    <w:rPr>
      <w:rFonts w:ascii="Arial" w:hAnsi="Arial" w:cs="Arial"/>
      <w:sz w:val="21"/>
      <w:szCs w:val="21"/>
      <w:lang w:eastAsia="fr-FR"/>
    </w:rPr>
  </w:style>
  <w:style w:type="character" w:customStyle="1" w:styleId="s1">
    <w:name w:val="s1"/>
    <w:basedOn w:val="Policepardfaut"/>
    <w:rsid w:val="00391FAA"/>
  </w:style>
  <w:style w:type="character" w:customStyle="1" w:styleId="s2">
    <w:name w:val="s2"/>
    <w:basedOn w:val="Policepardfaut"/>
    <w:rsid w:val="00391FAA"/>
  </w:style>
  <w:style w:type="paragraph" w:styleId="Paragraphedeliste">
    <w:name w:val="List Paragraph"/>
    <w:basedOn w:val="Normal"/>
    <w:uiPriority w:val="34"/>
    <w:qFormat/>
    <w:rsid w:val="00097B89"/>
    <w:pPr>
      <w:ind w:left="720"/>
      <w:contextualSpacing/>
    </w:pPr>
  </w:style>
  <w:style w:type="paragraph" w:customStyle="1" w:styleId="p3">
    <w:name w:val="p3"/>
    <w:basedOn w:val="Normal"/>
    <w:rsid w:val="00D93EC1"/>
    <w:rPr>
      <w:rFonts w:ascii="Helvetica" w:hAnsi="Helvetica" w:cs="Times New Roman"/>
      <w:sz w:val="15"/>
      <w:szCs w:val="15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375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375</Words>
  <Characters>2067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Miky As</dc:creator>
  <cp:keywords/>
  <dc:description/>
  <cp:lastModifiedBy>Sotech Techwood</cp:lastModifiedBy>
  <cp:revision>4</cp:revision>
  <dcterms:created xsi:type="dcterms:W3CDTF">2019-01-28T10:19:00Z</dcterms:created>
  <dcterms:modified xsi:type="dcterms:W3CDTF">2020-11-16T14:15:00Z</dcterms:modified>
</cp:coreProperties>
</file>